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416"/>
        <w:gridCol w:w="4790"/>
      </w:tblGrid>
      <w:tr w:rsidR="0013385F" w:rsidRPr="00792F90" w:rsidTr="00BB76C2">
        <w:trPr>
          <w:trHeight w:val="4018"/>
        </w:trPr>
        <w:tc>
          <w:tcPr>
            <w:tcW w:w="5416" w:type="dxa"/>
            <w:tcBorders>
              <w:bottom w:val="single" w:sz="4" w:space="0" w:color="auto"/>
            </w:tcBorders>
          </w:tcPr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92F90">
              <w:rPr>
                <w:rFonts w:ascii="Calibri" w:hAnsi="Calibri" w:cs="Calibri"/>
                <w:b/>
                <w:sz w:val="20"/>
                <w:szCs w:val="20"/>
              </w:rPr>
              <w:t>Art. 13  klauzula informacyjna ma zastosowanie w przypadku zbierania danych od osoby, której dane dotyczą.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Pr="00792F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92F90">
              <w:rPr>
                <w:rFonts w:ascii="Calibri" w:hAnsi="Calibri" w:cs="Calibri"/>
                <w:sz w:val="20"/>
                <w:szCs w:val="20"/>
              </w:rPr>
              <w:t>(Dz. Urz. UE L 119 z 04.05.2016) informuję, iż: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="00BB76C2">
              <w:rPr>
                <w:rFonts w:ascii="Calibri" w:hAnsi="Calibri" w:cs="Calibri"/>
                <w:sz w:val="20"/>
                <w:szCs w:val="20"/>
              </w:rPr>
              <w:t xml:space="preserve">Marszałek Województwa Podkarpackiego </w:t>
            </w:r>
            <w:r w:rsidRPr="00792F90">
              <w:rPr>
                <w:rFonts w:ascii="Calibri" w:hAnsi="Calibri" w:cs="Calibri"/>
                <w:sz w:val="20"/>
                <w:szCs w:val="20"/>
              </w:rPr>
              <w:t xml:space="preserve">z siedzibą w 35-010 Rzeszów, al. Łukasza Cieplińskiego 4, 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2) kontakt z Inspektorem Ochrony Danych - iod@podkarpackie.pl,</w:t>
            </w:r>
            <w:r w:rsidRPr="00792F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92F90">
              <w:rPr>
                <w:rFonts w:ascii="Calibri" w:hAnsi="Calibri" w:cs="Calibri"/>
                <w:sz w:val="20"/>
                <w:szCs w:val="20"/>
              </w:rPr>
              <w:t>telefonicznie 17 747 67-</w:t>
            </w:r>
            <w:bookmarkStart w:id="0" w:name="_GoBack"/>
            <w:bookmarkEnd w:id="0"/>
            <w:r w:rsidRPr="00792F90">
              <w:rPr>
                <w:rFonts w:ascii="Calibri" w:hAnsi="Calibri" w:cs="Calibri"/>
                <w:sz w:val="20"/>
                <w:szCs w:val="20"/>
              </w:rPr>
              <w:t>09,  listownie na adres Urzędu Marszałkowskiego Województwa Podkarpackiego, kontakt osobisty w siedzibie Urzędu przy Al. Łukasza Cieplińskiego 4 w Rzeszowie</w:t>
            </w:r>
            <w:r w:rsidR="00194F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025F">
              <w:rPr>
                <w:rFonts w:ascii="Calibri" w:hAnsi="Calibri" w:cs="Arial"/>
                <w:sz w:val="20"/>
                <w:szCs w:val="20"/>
              </w:rPr>
              <w:t xml:space="preserve">3) Pani/Pana dane osobowe przetwarzane będą </w:t>
            </w:r>
            <w:r w:rsidR="00C3025F" w:rsidRPr="00C3025F">
              <w:rPr>
                <w:rFonts w:ascii="Calibri" w:hAnsi="Calibri"/>
                <w:sz w:val="20"/>
                <w:szCs w:val="20"/>
              </w:rPr>
              <w:t>wykorzystywane przy ocenie i kontroli realizacji usług w zakresie pu</w:t>
            </w:r>
            <w:r w:rsidR="00C3025F">
              <w:rPr>
                <w:rFonts w:ascii="Calibri" w:hAnsi="Calibri"/>
                <w:sz w:val="20"/>
                <w:szCs w:val="20"/>
              </w:rPr>
              <w:t xml:space="preserve">blicznego transportu zbiorowego </w:t>
            </w:r>
            <w:r w:rsidRPr="00792F90">
              <w:rPr>
                <w:rFonts w:ascii="Calibri" w:hAnsi="Calibri" w:cs="Arial"/>
                <w:sz w:val="20"/>
                <w:szCs w:val="20"/>
              </w:rPr>
              <w:t>Art.6, ust 1, lit. C RODO: [</w:t>
            </w:r>
            <w:r w:rsidR="00792F90">
              <w:rPr>
                <w:rFonts w:ascii="Calibri" w:hAnsi="Calibri" w:cs="Arial"/>
                <w:sz w:val="20"/>
                <w:szCs w:val="20"/>
              </w:rPr>
              <w:t xml:space="preserve">art. 48 </w:t>
            </w:r>
            <w:r w:rsidR="00792F90" w:rsidRPr="00792F90">
              <w:rPr>
                <w:rFonts w:ascii="Calibri" w:hAnsi="Calibri" w:cs="Arial"/>
                <w:sz w:val="20"/>
                <w:szCs w:val="20"/>
              </w:rPr>
              <w:t>Ustaw</w:t>
            </w:r>
            <w:r w:rsidR="00792F90">
              <w:rPr>
                <w:rFonts w:ascii="Calibri" w:hAnsi="Calibri" w:cs="Arial"/>
                <w:sz w:val="20"/>
                <w:szCs w:val="20"/>
              </w:rPr>
              <w:t>y</w:t>
            </w:r>
            <w:r w:rsidR="00792F90" w:rsidRPr="00792F90">
              <w:rPr>
                <w:rFonts w:ascii="Calibri" w:hAnsi="Calibri" w:cs="Arial"/>
                <w:sz w:val="20"/>
                <w:szCs w:val="20"/>
              </w:rPr>
              <w:t xml:space="preserve"> z dnia 16 grudnia 2010 r. o publicznym transporcie zbiorowym (Dz. U. z 20</w:t>
            </w:r>
            <w:r w:rsidR="00194F07">
              <w:rPr>
                <w:rFonts w:ascii="Calibri" w:hAnsi="Calibri" w:cs="Arial"/>
                <w:sz w:val="20"/>
                <w:szCs w:val="20"/>
              </w:rPr>
              <w:t>22</w:t>
            </w:r>
            <w:r w:rsidR="00792F90" w:rsidRPr="00792F90">
              <w:rPr>
                <w:rFonts w:ascii="Calibri" w:hAnsi="Calibri" w:cs="Arial"/>
                <w:sz w:val="20"/>
                <w:szCs w:val="20"/>
              </w:rPr>
              <w:t xml:space="preserve"> r. poz. </w:t>
            </w:r>
            <w:r w:rsidR="00194F07">
              <w:rPr>
                <w:rFonts w:ascii="Calibri" w:hAnsi="Calibri" w:cs="Arial"/>
                <w:sz w:val="20"/>
                <w:szCs w:val="20"/>
              </w:rPr>
              <w:t>1343</w:t>
            </w:r>
            <w:r w:rsidR="00792F90" w:rsidRPr="00792F90">
              <w:rPr>
                <w:rFonts w:ascii="Calibri" w:hAnsi="Calibri" w:cs="Arial"/>
                <w:sz w:val="20"/>
                <w:szCs w:val="20"/>
              </w:rPr>
              <w:t xml:space="preserve"> ze zm</w:t>
            </w:r>
            <w:r w:rsidR="00194F07">
              <w:rPr>
                <w:rFonts w:ascii="Calibri" w:hAnsi="Calibri" w:cs="Arial"/>
                <w:sz w:val="20"/>
                <w:szCs w:val="20"/>
              </w:rPr>
              <w:t>.)</w:t>
            </w:r>
            <w:r w:rsidRPr="00792F90">
              <w:rPr>
                <w:rFonts w:ascii="Calibri" w:hAnsi="Calibri" w:cs="Arial"/>
                <w:sz w:val="20"/>
                <w:szCs w:val="20"/>
              </w:rPr>
              <w:t>,  ogólnego rozporządzenia o ochronie danych osobowych</w:t>
            </w:r>
            <w:r w:rsidRPr="00792F90">
              <w:rPr>
                <w:rFonts w:ascii="Calibri" w:hAnsi="Calibri" w:cs="Calibri"/>
                <w:sz w:val="20"/>
                <w:szCs w:val="20"/>
              </w:rPr>
              <w:t xml:space="preserve"> z dnia 27 kwietnia 2016 r.</w:t>
            </w:r>
            <w:r w:rsidR="00194F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025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="00BB76C2" w:rsidRPr="00BB76C2">
              <w:rPr>
                <w:rFonts w:ascii="Calibri" w:hAnsi="Calibri" w:cs="Calibri"/>
                <w:sz w:val="20"/>
                <w:szCs w:val="20"/>
              </w:rPr>
              <w:t>odbiorcami Pana/Pani danych osobowych będą odbiorcy uprawnieni z mocy przepisów prawa</w:t>
            </w:r>
            <w:r w:rsidR="00BB76C2">
              <w:rPr>
                <w:rFonts w:ascii="Calibri" w:hAnsi="Calibri" w:cs="Calibri"/>
                <w:sz w:val="20"/>
                <w:szCs w:val="20"/>
              </w:rPr>
              <w:t>, przewoźnicy wykonujący przewóz osób</w:t>
            </w:r>
            <w:r w:rsidR="00194F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5) Pana/Pani dane osobowe przechowywane będą przez okres: zgodnie z instrukcją kancelaryjną dotyczącą kategorii akt</w:t>
            </w:r>
            <w:r w:rsidR="00792F90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194F07">
              <w:rPr>
                <w:rFonts w:ascii="Calibri" w:hAnsi="Calibri" w:cs="Calibri"/>
                <w:sz w:val="20"/>
                <w:szCs w:val="20"/>
              </w:rPr>
              <w:t xml:space="preserve"> (25 lat),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6) posiada Pani/Pan prawo do: żądania od administratora dostępu do danych osobowych, ich sprostowania</w:t>
            </w:r>
            <w:r w:rsidR="00194F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7) ma Pan/Pani prawo wniesienia skargi do Prezesa Urzędu Ochrony Danych Osobowych</w:t>
            </w:r>
            <w:r w:rsidR="00194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94F07" w:rsidRPr="00194F07">
              <w:rPr>
                <w:rFonts w:ascii="Calibri" w:hAnsi="Calibri" w:cs="Calibri"/>
                <w:sz w:val="20"/>
                <w:szCs w:val="20"/>
              </w:rPr>
              <w:t>(adres: ul. Stawki 2, 00-193 Warszawa)</w:t>
            </w:r>
            <w:r w:rsidR="00194F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94F07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 xml:space="preserve">8) podanie danych osobowych jest wymogiem ustawowym, 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9) Pana/Pani dane nie będą poddane zautomatyzowanym podejmowaniu decyzji (profilowaniu)</w:t>
            </w:r>
            <w:r w:rsidR="00194F07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10) Pani/Pana dane nie będą przekazane odbiorcy w państwie trzecim lub organizacji międzynarodowej.</w:t>
            </w: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3385F" w:rsidRPr="00792F90" w:rsidRDefault="0013385F" w:rsidP="00BB76C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sz w:val="20"/>
                <w:szCs w:val="20"/>
              </w:rPr>
              <w:t>* niepotrzebne skreślić</w:t>
            </w:r>
          </w:p>
          <w:p w:rsidR="0013385F" w:rsidRPr="00792F90" w:rsidRDefault="0013385F" w:rsidP="00792F9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3385F" w:rsidRPr="00792F90" w:rsidRDefault="0013385F" w:rsidP="00792F9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5A7CF4" w:rsidRPr="00792F90" w:rsidRDefault="005A7CF4" w:rsidP="00792F9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A7CF4" w:rsidRPr="00C610D7" w:rsidRDefault="005A7CF4" w:rsidP="00792F90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C610D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Klauzula do pism wychodzących:</w:t>
            </w:r>
          </w:p>
          <w:p w:rsidR="005A7CF4" w:rsidRPr="00792F90" w:rsidRDefault="005A7CF4" w:rsidP="00792F9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2F90">
              <w:rPr>
                <w:rFonts w:ascii="Calibri" w:hAnsi="Calibri" w:cs="Calibri"/>
                <w:b/>
                <w:i/>
                <w:sz w:val="20"/>
                <w:szCs w:val="20"/>
              </w:rPr>
              <w:t>Klauzula informacyjna o ochronie danych osobowych dostępna pod adresem internetowym: ……</w:t>
            </w:r>
          </w:p>
        </w:tc>
      </w:tr>
    </w:tbl>
    <w:p w:rsidR="00C1158B" w:rsidRPr="00792F90" w:rsidRDefault="00C1158B" w:rsidP="00792F90">
      <w:pPr>
        <w:spacing w:line="276" w:lineRule="auto"/>
        <w:rPr>
          <w:rFonts w:ascii="Calibri" w:hAnsi="Calibri"/>
          <w:sz w:val="20"/>
          <w:szCs w:val="20"/>
        </w:rPr>
      </w:pPr>
    </w:p>
    <w:sectPr w:rsidR="00C1158B" w:rsidRPr="0079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A17"/>
    <w:multiLevelType w:val="hybridMultilevel"/>
    <w:tmpl w:val="154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F"/>
    <w:rsid w:val="0013385F"/>
    <w:rsid w:val="00194F07"/>
    <w:rsid w:val="003523AB"/>
    <w:rsid w:val="004E3CAB"/>
    <w:rsid w:val="005A7CF4"/>
    <w:rsid w:val="00792F90"/>
    <w:rsid w:val="009E180E"/>
    <w:rsid w:val="00BB76C2"/>
    <w:rsid w:val="00C1158B"/>
    <w:rsid w:val="00C3025F"/>
    <w:rsid w:val="00C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D60F"/>
  <w15:docId w15:val="{62E9DDA0-C946-43B3-8AF6-290FE09A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Fura</dc:creator>
  <cp:lastModifiedBy>Barczak Tomasz</cp:lastModifiedBy>
  <cp:revision>5</cp:revision>
  <dcterms:created xsi:type="dcterms:W3CDTF">2023-05-25T09:06:00Z</dcterms:created>
  <dcterms:modified xsi:type="dcterms:W3CDTF">2023-05-25T09:24:00Z</dcterms:modified>
</cp:coreProperties>
</file>